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eastAsia="楷体_GB2312"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附件1-1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eastAsia="黑体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tabs>
          <w:tab w:val="left" w:pos="259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4"/>
          <w:szCs w:val="21"/>
        </w:rPr>
        <w:t xml:space="preserve"> 填报单位：（盖章）</w:t>
      </w:r>
      <w:r>
        <w:rPr>
          <w:rFonts w:hint="eastAsia" w:ascii="仿宋_GB2312" w:eastAsia="仿宋_GB2312"/>
          <w:kern w:val="0"/>
          <w:szCs w:val="21"/>
          <w:lang w:eastAsia="zh-CN"/>
        </w:rPr>
        <w:t>临武县融媒体中心（原广播电视台）</w:t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临武县融媒体中心（原广播电视台）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837.5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837.5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837.5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726.7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629.7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110.8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sz w:val="21"/>
                <w:szCs w:val="21"/>
              </w:rPr>
              <w:t>负责执行党和政府在广播电视新闻宣传方面的路线、方针、政策，把握正确舆论导向；负责县委、县政府决议、决定及重大举措、重大活动的广播电视宣传工作。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目标1</w:t>
            </w:r>
            <w:r>
              <w:rPr>
                <w:rFonts w:ascii="仿宋_GB2312" w:eastAsia="仿宋_GB2312"/>
                <w:sz w:val="21"/>
                <w:szCs w:val="21"/>
              </w:rPr>
              <w:t>：</w:t>
            </w:r>
            <w:r>
              <w:rPr>
                <w:rFonts w:hint="eastAsia" w:ascii="仿宋_GB2312" w:eastAsia="仿宋_GB2312"/>
                <w:sz w:val="21"/>
                <w:szCs w:val="21"/>
              </w:rPr>
              <w:t>达到了全台干部职工的工资和绩效的正常发放。</w:t>
            </w:r>
            <w:r>
              <w:rPr>
                <w:rFonts w:eastAsia="仿宋_GB2312"/>
                <w:sz w:val="21"/>
                <w:szCs w:val="21"/>
              </w:rPr>
              <w:br w:type="textWrapping"/>
            </w:r>
            <w:r>
              <w:rPr>
                <w:rFonts w:eastAsia="仿宋_GB2312"/>
                <w:sz w:val="21"/>
                <w:szCs w:val="21"/>
              </w:rPr>
              <w:t>目标2</w:t>
            </w:r>
            <w:r>
              <w:rPr>
                <w:rFonts w:ascii="仿宋_GB2312" w:eastAsia="仿宋_GB2312"/>
                <w:sz w:val="21"/>
                <w:szCs w:val="21"/>
              </w:rPr>
              <w:t>：</w:t>
            </w:r>
            <w:r>
              <w:rPr>
                <w:rFonts w:hint="eastAsia" w:ascii="仿宋_GB2312" w:eastAsia="仿宋_GB2312"/>
                <w:sz w:val="21"/>
                <w:szCs w:val="21"/>
              </w:rPr>
              <w:t>新闻和电视的播出，使老百姓和民众精神生活得到提高。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财政拨款726.7万元，非税110.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8万元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财政全拨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42人和招聘23人，人员的工资待遇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工作人员正常的工作生活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总收入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837.5万元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基本够用，能正常运转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能完成正常的工作任务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广告全年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110.8万元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招聘人员的工资和绩效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20万人次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全县可有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20万人次受益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对各项生态系统有实质性的提升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50万人次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电视台播放的节目使民众受益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50万人次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黄经武</w:t>
      </w:r>
      <w:r>
        <w:rPr>
          <w:rFonts w:hint="eastAsia" w:ascii="仿宋_GB2312" w:eastAsia="仿宋_GB2312"/>
          <w:kern w:val="0"/>
          <w:szCs w:val="21"/>
        </w:rPr>
        <w:t xml:space="preserve">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6337770</w:t>
      </w:r>
      <w:r>
        <w:rPr>
          <w:rFonts w:hint="eastAsia" w:ascii="仿宋_GB2312" w:eastAsia="仿宋_GB2312"/>
          <w:kern w:val="0"/>
          <w:szCs w:val="21"/>
        </w:rPr>
        <w:t xml:space="preserve"> 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 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26AB3"/>
    <w:rsid w:val="13926AB3"/>
    <w:rsid w:val="4F26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2021-03-16T08:25:00Z</dcterms:created>
  <dc:creator>Administrator</dc:creator>
  <cp:lastModifiedBy>添小屁</cp:lastModifiedBy>
  <dcterms:modified xsi:type="dcterms:W3CDTF">2021-10-06T03:24:57Z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3620ABB2AEBB412C86DC1FA94844BFC3</vt:lpwstr>
  </property>
</Properties>
</file>