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shd w:val="clear" w:fill="FFFFFF"/>
        </w:rPr>
      </w:pPr>
      <w:r>
        <w:rPr>
          <w:rFonts w:hint="eastAsia" w:ascii="方正小标宋简体" w:hAnsi="方正小标宋简体" w:eastAsia="方正小标宋简体" w:cs="方正小标宋简体"/>
          <w:sz w:val="44"/>
          <w:szCs w:val="44"/>
          <w:shd w:val="clear" w:fill="FFFFFF"/>
          <w:lang w:val="en-US" w:eastAsia="zh-CN"/>
        </w:rPr>
        <w:t>楚江镇</w:t>
      </w:r>
      <w:r>
        <w:rPr>
          <w:rFonts w:hint="eastAsia" w:ascii="方正小标宋简体" w:hAnsi="方正小标宋简体" w:eastAsia="方正小标宋简体" w:cs="方正小标宋简体"/>
          <w:sz w:val="44"/>
          <w:szCs w:val="44"/>
          <w:shd w:val="clear" w:fill="FFFFFF"/>
        </w:rPr>
        <w:t>人民政府20</w:t>
      </w:r>
      <w:r>
        <w:rPr>
          <w:rFonts w:hint="eastAsia" w:ascii="方正小标宋简体" w:hAnsi="方正小标宋简体" w:eastAsia="方正小标宋简体" w:cs="方正小标宋简体"/>
          <w:sz w:val="44"/>
          <w:szCs w:val="44"/>
          <w:shd w:val="clear" w:fill="FFFFFF"/>
          <w:lang w:val="en-US" w:eastAsia="zh-CN"/>
        </w:rPr>
        <w:t>21</w:t>
      </w:r>
      <w:r>
        <w:rPr>
          <w:rFonts w:hint="eastAsia" w:ascii="方正小标宋简体" w:hAnsi="方正小标宋简体" w:eastAsia="方正小标宋简体" w:cs="方正小标宋简体"/>
          <w:sz w:val="44"/>
          <w:szCs w:val="44"/>
          <w:shd w:val="clear" w:fill="FFFFFF"/>
        </w:rPr>
        <w:t>年度财政支出绩效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fill="FFFFFF"/>
        </w:rPr>
        <w:t>评价报告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rPr>
          <w:rFonts w:hint="eastAsia" w:ascii="仿宋_GB2312" w:hAnsi="Calibri" w:eastAsia="仿宋_GB2312" w:cs="仿宋_GB2312"/>
          <w:b/>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一、单位基本情况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楚江镇人民政府行政单位，主管部门是临武县委县政府，法人代表胡荃峰。执行行政单位会计制度，本单位行政编制21人，事业编制33人，实有行政编19人、事业编26人，共计实有人数45人。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二、单位职能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党委政府的职能主要是：落实政策、促进发展、维护稳定、加强管理、提供服务五个方面。贯彻执行党的路线、方针、政策，讨论决定本乡经济建设和社会发展的重大问题；领导各部门和群众组织，依照国家法律法规及各自章程行使职权；加强乡党委自身建设和村级组织建设；按照干部管理权限，负责对干部的教育、培养、选拔和监督工作；密切联系群众，为全乡农村经济和社会事业发展服好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三、部门财政资金收支情况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（一）部门财政资金收入情况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2021年楚江镇人民政府收入总额为1809.07万元，其中：一般公共预算财政拨款收入1662.73万元，年初结转和结余146.34万元。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（二）部门财政资金支出情况</w:t>
      </w:r>
    </w:p>
    <w:p>
      <w:pPr>
        <w:pStyle w:val="45"/>
        <w:ind w:firstLine="640" w:firstLineChars="200"/>
      </w:pPr>
      <w:r>
        <w:rPr>
          <w:rFonts w:hint="eastAsia" w:ascii="仿宋_GB2312" w:hAnsi="Calibri" w:eastAsia="仿宋_GB2312" w:cs="仿宋_GB2312"/>
          <w:color w:val="000000"/>
          <w:kern w:val="0"/>
          <w:sz w:val="32"/>
          <w:szCs w:val="32"/>
          <w:shd w:val="clear" w:fill="FFFFFF"/>
          <w:lang w:val="en-US" w:eastAsia="zh-CN" w:bidi="ar"/>
        </w:rPr>
        <w:t>2021年楚江镇人民政府支出总额为1809.07万元，其中：当年财政基本支出1078.05万元，占59.59%，项目支出731.02万元，占40.41%，按功能分：一般公共服务支出1740.3万元，占96.2%；社会保障和就业支出48.1万元，占2.66%;卫生健康支出20.67万元，占1.14%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四、部门财政支出管理情况</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（一）预决算编制情况。</w:t>
      </w:r>
      <w:r>
        <w:rPr>
          <w:rFonts w:hint="eastAsia" w:ascii="仿宋_GB2312" w:hAnsi="Calibri" w:eastAsia="仿宋_GB2312" w:cs="仿宋_GB2312"/>
          <w:color w:val="000000"/>
          <w:kern w:val="0"/>
          <w:sz w:val="32"/>
          <w:szCs w:val="32"/>
          <w:shd w:val="clear" w:fill="FFFFFF"/>
          <w:lang w:val="en-US" w:eastAsia="zh-CN" w:bidi="ar"/>
        </w:rPr>
        <w:t>楚江镇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（二）执行管理情况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楚江镇政府按照县财政的要求，及时分月、分季度上报相应计划，待财政审核通过后，严格按计划执行，各季度执行情况良好。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（三）支出绩效情况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1、部门支出绩效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楚江镇人民政府财政拨款支出主要用于保障我乡部门机构正常运转、完成日常工作任务以及承担本乡镇事业发展相关工作。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Calibri" w:eastAsia="仿宋_GB2312" w:cs="仿宋_GB2312"/>
          <w:color w:val="000000"/>
          <w:kern w:val="0"/>
          <w:sz w:val="32"/>
          <w:szCs w:val="32"/>
          <w:shd w:val="clear" w:fill="FFFFFF"/>
          <w:lang w:val="en-US" w:eastAsia="zh-CN" w:bidi="ar"/>
        </w:rPr>
      </w:pPr>
      <w:r>
        <w:rPr>
          <w:rFonts w:hint="eastAsia" w:ascii="仿宋_GB2312" w:hAnsi="Calibri" w:eastAsia="仿宋_GB2312" w:cs="仿宋_GB2312"/>
          <w:color w:val="000000"/>
          <w:kern w:val="0"/>
          <w:sz w:val="32"/>
          <w:szCs w:val="32"/>
          <w:shd w:val="clear" w:fill="FFFFFF"/>
          <w:lang w:val="en-US" w:eastAsia="zh-CN" w:bidi="ar"/>
        </w:rPr>
        <w:t>基本支出，是用于保障政府机关、事业单位等机构正常运转的日常支出，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项目支出，是用于保障政府机关、事业单位等机构为完成特定的行政工作任务或事业发展目标，用于专项业务工作的经费支出。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按支出功能分类主要用于以下方面：一般公共服务，国防，公共安全，社会保障和就业，医疗卫生与计划生育支出，节能环保，城乡社区，农林水事务，住房保障等支出。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认真执行中央八项规定，严格控制三公经费支出。2021年楚江镇人民政府无机关人员因公出国计划，费用为零；没有购置公务用车，公务用车运行维护费支出3万元，主要用于本乡镇机关工作人员到县委、县政府、县局开会汇报工作办理业务，到村组、企业开会、指导、督促检查工作等所需的公务用车燃料费、维修费、过路过桥费、保险费等支出，与年初预算数持平；公务接待费1万元，主要用于接待市、县领导等到乡指导检查工作，接待其他乡人大主席团来我乡参观考察以及招待村组干部回乡政府开会等所发生的费用，与年初预算数持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（四）财务管理情况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楚江镇政府按照岗位职责，严格执行机关财务管理制度，及时进行会计核算，对项目资金、政府采购进行公开公示，接受群众监督。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（五）绩效管理工作开展情况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楚江镇绩效管理严格按照上级部门要求，开展自评工作，对评价结果及时总结上报。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五、评价结论及建议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pPr>
      <w:r>
        <w:rPr>
          <w:rFonts w:hint="eastAsia" w:ascii="仿宋_GB2312" w:hAnsi="Calibri" w:eastAsia="仿宋_GB2312" w:cs="仿宋_GB2312"/>
          <w:color w:val="000000"/>
          <w:kern w:val="2"/>
          <w:sz w:val="32"/>
          <w:szCs w:val="32"/>
          <w:shd w:val="clear" w:fill="FFFFFF"/>
          <w:lang w:val="en-US" w:eastAsia="zh-CN" w:bidi="ar"/>
        </w:rPr>
        <w:t>楚江镇政府按照预算法按时完成预决算编制。在执行过程中有计划进行资金申报使用，完善资金管理及内部控制制度，确保资金安全，做到账款、账账、账实相符。为全乡经济和社会事业发展提供资金保障。由于人员少，工作量大，对全乡经济和社会事业发展在资金安排、使用、核算上存在不及时现象，在今后工作中，进一步提高工作效率，为全乡经济和社会事业发展更好地服务。</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NDM3ZDJhOGVmZDJmYjY4NWFhYThhMDJjYmRhYzIifQ=="/>
  </w:docVars>
  <w:rsids>
    <w:rsidRoot w:val="00000000"/>
    <w:rsid w:val="040E6340"/>
    <w:rsid w:val="078D4764"/>
    <w:rsid w:val="0805514C"/>
    <w:rsid w:val="1B3A30DE"/>
    <w:rsid w:val="210B5C89"/>
    <w:rsid w:val="24CE4FC9"/>
    <w:rsid w:val="2A64640A"/>
    <w:rsid w:val="2B2838DB"/>
    <w:rsid w:val="2EE64D5A"/>
    <w:rsid w:val="3848767B"/>
    <w:rsid w:val="4D387139"/>
    <w:rsid w:val="567119CF"/>
    <w:rsid w:val="59C75EEA"/>
    <w:rsid w:val="6425072F"/>
    <w:rsid w:val="6488415C"/>
    <w:rsid w:val="65907AD8"/>
    <w:rsid w:val="70642C75"/>
    <w:rsid w:val="7A68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cen"/>
    <w:basedOn w:val="4"/>
    <w:qFormat/>
    <w:uiPriority w:val="0"/>
  </w:style>
  <w:style w:type="character" w:customStyle="1" w:styleId="6">
    <w:name w:val="cen1"/>
    <w:basedOn w:val="4"/>
    <w:qFormat/>
    <w:uiPriority w:val="0"/>
  </w:style>
  <w:style w:type="character" w:customStyle="1" w:styleId="7">
    <w:name w:val="cen2"/>
    <w:basedOn w:val="4"/>
    <w:qFormat/>
    <w:uiPriority w:val="0"/>
  </w:style>
  <w:style w:type="character" w:customStyle="1" w:styleId="8">
    <w:name w:val="hover37"/>
    <w:basedOn w:val="4"/>
    <w:qFormat/>
    <w:uiPriority w:val="0"/>
    <w:rPr>
      <w:color w:val="000000"/>
      <w:shd w:val="clear" w:fill="FFFFFF"/>
    </w:rPr>
  </w:style>
  <w:style w:type="character" w:customStyle="1" w:styleId="9">
    <w:name w:val="current3"/>
    <w:basedOn w:val="4"/>
    <w:qFormat/>
    <w:uiPriority w:val="0"/>
    <w:rPr>
      <w:shd w:val="clear" w:fill="FFFFFF"/>
    </w:rPr>
  </w:style>
  <w:style w:type="character" w:customStyle="1" w:styleId="10">
    <w:name w:val="current4"/>
    <w:basedOn w:val="4"/>
    <w:qFormat/>
    <w:uiPriority w:val="0"/>
    <w:rPr>
      <w:shd w:val="clear" w:fill="FFFFFF"/>
    </w:rPr>
  </w:style>
  <w:style w:type="character" w:customStyle="1" w:styleId="11">
    <w:name w:val="current5"/>
    <w:basedOn w:val="4"/>
    <w:qFormat/>
    <w:uiPriority w:val="0"/>
    <w:rPr>
      <w:shd w:val="clear" w:fill="FFFFFF"/>
    </w:rPr>
  </w:style>
  <w:style w:type="character" w:customStyle="1" w:styleId="12">
    <w:name w:val="current6"/>
    <w:basedOn w:val="4"/>
    <w:qFormat/>
    <w:uiPriority w:val="0"/>
    <w:rPr>
      <w:shd w:val="clear" w:fill="EAEEEF"/>
    </w:rPr>
  </w:style>
  <w:style w:type="character" w:customStyle="1" w:styleId="13">
    <w:name w:val="current7"/>
    <w:basedOn w:val="4"/>
    <w:qFormat/>
    <w:uiPriority w:val="0"/>
  </w:style>
  <w:style w:type="character" w:customStyle="1" w:styleId="14">
    <w:name w:val="current8"/>
    <w:basedOn w:val="4"/>
    <w:qFormat/>
    <w:uiPriority w:val="0"/>
    <w:rPr>
      <w:shd w:val="clear" w:fill="EDEBEC"/>
    </w:rPr>
  </w:style>
  <w:style w:type="character" w:customStyle="1" w:styleId="15">
    <w:name w:val="current9"/>
    <w:basedOn w:val="4"/>
    <w:qFormat/>
    <w:uiPriority w:val="0"/>
    <w:rPr>
      <w:shd w:val="clear" w:fill="27ABFE"/>
    </w:rPr>
  </w:style>
  <w:style w:type="character" w:customStyle="1" w:styleId="16">
    <w:name w:val="current10"/>
    <w:basedOn w:val="4"/>
    <w:qFormat/>
    <w:uiPriority w:val="0"/>
    <w:rPr>
      <w:shd w:val="clear" w:fill="27ABFE"/>
    </w:rPr>
  </w:style>
  <w:style w:type="character" w:customStyle="1" w:styleId="17">
    <w:name w:val="current11"/>
    <w:basedOn w:val="4"/>
    <w:qFormat/>
    <w:uiPriority w:val="0"/>
    <w:rPr>
      <w:shd w:val="clear" w:fill="27ABFE"/>
    </w:rPr>
  </w:style>
  <w:style w:type="character" w:customStyle="1" w:styleId="18">
    <w:name w:val="current12"/>
    <w:basedOn w:val="4"/>
    <w:qFormat/>
    <w:uiPriority w:val="0"/>
    <w:rPr>
      <w:shd w:val="clear" w:fill="FFFFFF"/>
    </w:rPr>
  </w:style>
  <w:style w:type="character" w:customStyle="1" w:styleId="19">
    <w:name w:val="current13"/>
    <w:basedOn w:val="4"/>
    <w:qFormat/>
    <w:uiPriority w:val="0"/>
    <w:rPr>
      <w:shd w:val="clear" w:fill="FFFFFF"/>
    </w:rPr>
  </w:style>
  <w:style w:type="character" w:customStyle="1" w:styleId="20">
    <w:name w:val="current14"/>
    <w:basedOn w:val="4"/>
    <w:qFormat/>
    <w:uiPriority w:val="0"/>
    <w:rPr>
      <w:shd w:val="clear" w:fill="FFFFFF"/>
    </w:rPr>
  </w:style>
  <w:style w:type="character" w:customStyle="1" w:styleId="21">
    <w:name w:val="current15"/>
    <w:basedOn w:val="4"/>
    <w:qFormat/>
    <w:uiPriority w:val="0"/>
    <w:rPr>
      <w:shd w:val="clear" w:fill="FFFFFF"/>
    </w:rPr>
  </w:style>
  <w:style w:type="character" w:customStyle="1" w:styleId="22">
    <w:name w:val="current16"/>
    <w:basedOn w:val="4"/>
    <w:qFormat/>
    <w:uiPriority w:val="0"/>
    <w:rPr>
      <w:shd w:val="clear" w:fill="FFFFFF"/>
    </w:rPr>
  </w:style>
  <w:style w:type="character" w:customStyle="1" w:styleId="23">
    <w:name w:val="current17"/>
    <w:basedOn w:val="4"/>
    <w:qFormat/>
    <w:uiPriority w:val="0"/>
    <w:rPr>
      <w:shd w:val="clear" w:fill="FFFFFF"/>
    </w:rPr>
  </w:style>
  <w:style w:type="character" w:customStyle="1" w:styleId="24">
    <w:name w:val="current18"/>
    <w:basedOn w:val="4"/>
    <w:qFormat/>
    <w:uiPriority w:val="0"/>
    <w:rPr>
      <w:shd w:val="clear" w:fill="FFFFFF"/>
    </w:rPr>
  </w:style>
  <w:style w:type="character" w:customStyle="1" w:styleId="25">
    <w:name w:val="current19"/>
    <w:basedOn w:val="4"/>
    <w:qFormat/>
    <w:uiPriority w:val="0"/>
    <w:rPr>
      <w:shd w:val="clear" w:fill="FFFFFF"/>
    </w:rPr>
  </w:style>
  <w:style w:type="character" w:customStyle="1" w:styleId="26">
    <w:name w:val="icons"/>
    <w:basedOn w:val="4"/>
    <w:qFormat/>
    <w:uiPriority w:val="0"/>
  </w:style>
  <w:style w:type="character" w:customStyle="1" w:styleId="27">
    <w:name w:val="b1"/>
    <w:basedOn w:val="4"/>
    <w:qFormat/>
    <w:uiPriority w:val="0"/>
  </w:style>
  <w:style w:type="character" w:customStyle="1" w:styleId="28">
    <w:name w:val="b11"/>
    <w:basedOn w:val="4"/>
    <w:qFormat/>
    <w:uiPriority w:val="0"/>
  </w:style>
  <w:style w:type="character" w:customStyle="1" w:styleId="29">
    <w:name w:val="wx-space"/>
    <w:basedOn w:val="4"/>
    <w:qFormat/>
    <w:uiPriority w:val="0"/>
  </w:style>
  <w:style w:type="character" w:customStyle="1" w:styleId="30">
    <w:name w:val="wx-space1"/>
    <w:basedOn w:val="4"/>
    <w:qFormat/>
    <w:uiPriority w:val="0"/>
  </w:style>
  <w:style w:type="character" w:customStyle="1" w:styleId="31">
    <w:name w:val="on"/>
    <w:basedOn w:val="4"/>
    <w:qFormat/>
    <w:uiPriority w:val="0"/>
  </w:style>
  <w:style w:type="character" w:customStyle="1" w:styleId="32">
    <w:name w:val="on1"/>
    <w:basedOn w:val="4"/>
    <w:qFormat/>
    <w:uiPriority w:val="0"/>
  </w:style>
  <w:style w:type="character" w:customStyle="1" w:styleId="33">
    <w:name w:val="on2"/>
    <w:basedOn w:val="4"/>
    <w:qFormat/>
    <w:uiPriority w:val="0"/>
  </w:style>
  <w:style w:type="character" w:customStyle="1" w:styleId="34">
    <w:name w:val="b2"/>
    <w:basedOn w:val="4"/>
    <w:qFormat/>
    <w:uiPriority w:val="0"/>
  </w:style>
  <w:style w:type="character" w:customStyle="1" w:styleId="35">
    <w:name w:val="b21"/>
    <w:basedOn w:val="4"/>
    <w:qFormat/>
    <w:uiPriority w:val="0"/>
  </w:style>
  <w:style w:type="character" w:customStyle="1" w:styleId="36">
    <w:name w:val="current"/>
    <w:basedOn w:val="4"/>
    <w:qFormat/>
    <w:uiPriority w:val="0"/>
  </w:style>
  <w:style w:type="character" w:customStyle="1" w:styleId="37">
    <w:name w:val="current1"/>
    <w:basedOn w:val="4"/>
    <w:qFormat/>
    <w:uiPriority w:val="0"/>
    <w:rPr>
      <w:shd w:val="clear" w:fill="EDEBEC"/>
    </w:rPr>
  </w:style>
  <w:style w:type="character" w:customStyle="1" w:styleId="38">
    <w:name w:val="current2"/>
    <w:basedOn w:val="4"/>
    <w:qFormat/>
    <w:uiPriority w:val="0"/>
    <w:rPr>
      <w:shd w:val="clear" w:fill="FFFFFF"/>
    </w:rPr>
  </w:style>
  <w:style w:type="character" w:customStyle="1" w:styleId="39">
    <w:name w:val="icons6"/>
    <w:basedOn w:val="4"/>
    <w:qFormat/>
    <w:uiPriority w:val="0"/>
  </w:style>
  <w:style w:type="character" w:customStyle="1" w:styleId="40">
    <w:name w:val="cen10"/>
    <w:basedOn w:val="4"/>
    <w:qFormat/>
    <w:uiPriority w:val="0"/>
  </w:style>
  <w:style w:type="character" w:customStyle="1" w:styleId="41">
    <w:name w:val="cen11"/>
    <w:basedOn w:val="4"/>
    <w:qFormat/>
    <w:uiPriority w:val="0"/>
  </w:style>
  <w:style w:type="character" w:customStyle="1" w:styleId="42">
    <w:name w:val="cen12"/>
    <w:basedOn w:val="4"/>
    <w:qFormat/>
    <w:uiPriority w:val="0"/>
  </w:style>
  <w:style w:type="character" w:customStyle="1" w:styleId="43">
    <w:name w:val="icons8"/>
    <w:basedOn w:val="4"/>
    <w:qFormat/>
    <w:uiPriority w:val="0"/>
  </w:style>
  <w:style w:type="character" w:customStyle="1" w:styleId="44">
    <w:name w:val="hover36"/>
    <w:basedOn w:val="4"/>
    <w:qFormat/>
    <w:uiPriority w:val="0"/>
    <w:rPr>
      <w:color w:val="000000"/>
      <w:shd w:val="clear" w:fill="FFFFFF"/>
    </w:rPr>
  </w:style>
  <w:style w:type="paragraph" w:customStyle="1" w:styleId="4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1617</Words>
  <Characters>1703</Characters>
  <Lines>0</Lines>
  <Paragraphs>0</Paragraphs>
  <TotalTime>10</TotalTime>
  <ScaleCrop>false</ScaleCrop>
  <LinksUpToDate>false</LinksUpToDate>
  <CharactersWithSpaces>1706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左右</cp:lastModifiedBy>
  <dcterms:modified xsi:type="dcterms:W3CDTF">2023-07-27T08:36:48Z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D3FE387740C74CA2B170B90C2CC3F50F</vt:lpwstr>
  </property>
</Properties>
</file>