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DD41"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2024年临武县投放全民健身器材明细</w:t>
      </w:r>
      <w:r>
        <w:rPr>
          <w:rFonts w:hint="eastAsia" w:asciiTheme="minorHAnsi" w:eastAsiaTheme="minorEastAsia"/>
          <w:b/>
          <w:bCs/>
          <w:sz w:val="48"/>
          <w:szCs w:val="48"/>
          <w:lang w:val="en-US" w:eastAsia="zh-CN"/>
        </w:rPr>
        <w:t>表</w:t>
      </w:r>
    </w:p>
    <w:bookmarkEnd w:id="0"/>
    <w:p w14:paraId="007E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单位：临武县文化旅游广电体育局</w:t>
      </w:r>
    </w:p>
    <w:tbl>
      <w:tblPr>
        <w:tblStyle w:val="3"/>
        <w:tblpPr w:leftFromText="180" w:rightFromText="180" w:vertAnchor="text" w:horzAnchor="page" w:tblpXSpec="center" w:tblpY="474"/>
        <w:tblOverlap w:val="never"/>
        <w:tblW w:w="14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60"/>
        <w:gridCol w:w="1650"/>
        <w:gridCol w:w="1470"/>
        <w:gridCol w:w="7515"/>
      </w:tblGrid>
      <w:tr w14:paraId="54FD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 w14:paraId="75ACA7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项目指标</w:t>
            </w:r>
          </w:p>
        </w:tc>
        <w:tc>
          <w:tcPr>
            <w:tcW w:w="1860" w:type="dxa"/>
            <w:noWrap w:val="0"/>
            <w:vAlign w:val="center"/>
          </w:tcPr>
          <w:p w14:paraId="084CA6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1650" w:type="dxa"/>
            <w:noWrap w:val="0"/>
            <w:vAlign w:val="center"/>
          </w:tcPr>
          <w:p w14:paraId="042655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470" w:type="dxa"/>
            <w:noWrap w:val="0"/>
            <w:vAlign w:val="center"/>
          </w:tcPr>
          <w:p w14:paraId="77CE74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完成率</w:t>
            </w:r>
          </w:p>
        </w:tc>
        <w:tc>
          <w:tcPr>
            <w:tcW w:w="7515" w:type="dxa"/>
            <w:noWrap w:val="0"/>
            <w:vAlign w:val="center"/>
          </w:tcPr>
          <w:p w14:paraId="6B693D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明  细</w:t>
            </w:r>
          </w:p>
        </w:tc>
      </w:tr>
      <w:tr w14:paraId="056B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 w14:paraId="72E27E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文旅普及行动</w:t>
            </w:r>
          </w:p>
        </w:tc>
        <w:tc>
          <w:tcPr>
            <w:tcW w:w="1860" w:type="dxa"/>
            <w:noWrap w:val="0"/>
            <w:vAlign w:val="center"/>
          </w:tcPr>
          <w:p w14:paraId="756C80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在全区（县）范围内安装（9）套全民健身设施</w:t>
            </w:r>
          </w:p>
        </w:tc>
        <w:tc>
          <w:tcPr>
            <w:tcW w:w="1650" w:type="dxa"/>
            <w:noWrap w:val="0"/>
            <w:vAlign w:val="center"/>
          </w:tcPr>
          <w:p w14:paraId="584C5E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已完成（15）套健身器材安装</w:t>
            </w:r>
          </w:p>
        </w:tc>
        <w:tc>
          <w:tcPr>
            <w:tcW w:w="1470" w:type="dxa"/>
            <w:noWrap w:val="0"/>
            <w:vAlign w:val="center"/>
          </w:tcPr>
          <w:p w14:paraId="41B9FF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166%</w:t>
            </w:r>
          </w:p>
        </w:tc>
        <w:tc>
          <w:tcPr>
            <w:tcW w:w="7515" w:type="dxa"/>
            <w:noWrap w:val="0"/>
            <w:vAlign w:val="center"/>
          </w:tcPr>
          <w:p w14:paraId="0A0A02C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sz w:val="32"/>
                <w:szCs w:val="32"/>
                <w:lang w:val="en-US" w:eastAsia="zh-CN"/>
              </w:rPr>
              <w:t>1.万水乡万水村2.万水乡双源村3.万水乡井头村4.万水乡愁下村5.万水乡上下横村6.镇南乡五里村7.镇南乡众和村排洞自然村8.麦市镇坪山村雷家自然村9.麦市镇五星村新屋场自然村10.汾市镇大泉村石里湾自然村11.汾市镇古城村书楼自然村12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西瑶乡新塘村周家自然村13.楚江镇章杨村刘家自然村14.香花镇新甘村上木湾自然村15.舜峰镇曾家岭村黄皮山自然村</w:t>
            </w:r>
          </w:p>
        </w:tc>
      </w:tr>
    </w:tbl>
    <w:p w14:paraId="5E5F44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1EF5"/>
    <w:rsid w:val="390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2024-12-19T01:11:00Z</dcterms:created>
  <dc:creator>Administrator</dc:creator>
  <cp:lastModifiedBy>Administrator</cp:lastModifiedBy>
  <dcterms:modified xsi:type="dcterms:W3CDTF">2024-12-19T01:12:05Z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25D6626B2CF14DA3B1933E344259CF66_11</vt:lpwstr>
  </property>
</Properties>
</file>