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49A1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 w14:paraId="2FEC2FE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/>
        <w:textAlignment w:val="auto"/>
        <w:rPr>
          <w:rFonts w:hint="default"/>
          <w:lang w:val="en-US" w:eastAsia="zh-CN"/>
        </w:rPr>
      </w:pPr>
    </w:p>
    <w:p w14:paraId="1ACC6E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eastAsia" w:ascii="方正大标宋简体" w:hAnsi="方正大标宋简体" w:eastAsia="方正大标宋简体" w:cs="方正大标宋简体"/>
          <w:sz w:val="44"/>
          <w:szCs w:val="44"/>
          <w:lang w:eastAsia="zh-CN"/>
        </w:rPr>
      </w:pPr>
      <w:r>
        <w:rPr>
          <w:rFonts w:hint="eastAsia" w:ascii="方正大标宋简体" w:hAnsi="方正大标宋简体" w:eastAsia="方正大标宋简体" w:cs="方正大标宋简体"/>
          <w:sz w:val="44"/>
          <w:szCs w:val="44"/>
          <w:lang w:eastAsia="zh-CN"/>
        </w:rPr>
        <w:t>临武县人工智能+智慧园区应用基地建设</w:t>
      </w:r>
    </w:p>
    <w:p w14:paraId="46BC4B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eastAsia" w:ascii="方正大标宋简体" w:hAnsi="方正大标宋简体" w:eastAsia="方正大标宋简体" w:cs="方正大标宋简体"/>
          <w:sz w:val="44"/>
          <w:szCs w:val="44"/>
        </w:rPr>
      </w:pPr>
      <w:r>
        <w:rPr>
          <w:rFonts w:hint="eastAsia" w:ascii="方正大标宋简体" w:hAnsi="方正大标宋简体" w:eastAsia="方正大标宋简体" w:cs="方正大标宋简体"/>
          <w:sz w:val="44"/>
          <w:szCs w:val="44"/>
          <w:lang w:eastAsia="zh-CN"/>
        </w:rPr>
        <w:t>项目1期建筑设计服务</w:t>
      </w:r>
      <w:r>
        <w:rPr>
          <w:rFonts w:hint="eastAsia" w:ascii="方正大标宋简体" w:hAnsi="方正大标宋简体" w:eastAsia="方正大标宋简体" w:cs="方正大标宋简体"/>
          <w:sz w:val="44"/>
          <w:szCs w:val="44"/>
        </w:rPr>
        <w:t>报价表</w:t>
      </w:r>
    </w:p>
    <w:p w14:paraId="760333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Style w:val="11"/>
          <w:rFonts w:ascii="仿宋_GB2312" w:hAnsi="宋体" w:eastAsia="仿宋_GB2312"/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7"/>
        <w:tblW w:w="8789" w:type="dxa"/>
        <w:tblInd w:w="108" w:type="dxa"/>
        <w:tblBorders>
          <w:top w:val="double" w:color="000000" w:sz="4" w:space="0"/>
          <w:left w:val="double" w:color="000000" w:sz="4" w:space="0"/>
          <w:bottom w:val="double" w:color="000000" w:sz="4" w:space="0"/>
          <w:right w:val="double" w:color="000000" w:sz="4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86"/>
        <w:gridCol w:w="2503"/>
      </w:tblGrid>
      <w:tr w14:paraId="16A00485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6286" w:type="dxa"/>
            <w:tcBorders>
              <w:top w:val="double" w:color="000000" w:sz="4" w:space="0"/>
              <w:left w:val="doub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CA381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11"/>
                <w:rFonts w:hint="eastAsia" w:ascii="黑体" w:hAnsi="黑体" w:eastAsia="黑体" w:cs="黑体"/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rFonts w:hint="eastAsia" w:ascii="黑体" w:hAnsi="黑体" w:eastAsia="黑体" w:cs="黑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报价</w:t>
            </w:r>
          </w:p>
        </w:tc>
        <w:tc>
          <w:tcPr>
            <w:tcW w:w="2503" w:type="dxa"/>
            <w:tcBorders>
              <w:top w:val="double" w:color="000000" w:sz="4" w:space="0"/>
              <w:left w:val="single" w:color="000000" w:sz="6" w:space="0"/>
              <w:bottom w:val="single" w:color="000000" w:sz="6" w:space="0"/>
              <w:right w:val="double" w:color="000000" w:sz="4" w:space="0"/>
            </w:tcBorders>
            <w:vAlign w:val="center"/>
          </w:tcPr>
          <w:p w14:paraId="7D5877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11"/>
                <w:rFonts w:hint="eastAsia" w:ascii="黑体" w:hAnsi="黑体" w:eastAsia="黑体" w:cs="黑体"/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rFonts w:hint="eastAsia" w:ascii="黑体" w:hAnsi="黑体" w:eastAsia="黑体" w:cs="黑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其他内容</w:t>
            </w:r>
          </w:p>
        </w:tc>
      </w:tr>
      <w:tr w14:paraId="352A4D34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atLeast"/>
        </w:trPr>
        <w:tc>
          <w:tcPr>
            <w:tcW w:w="6286" w:type="dxa"/>
            <w:tcBorders>
              <w:top w:val="single" w:color="000000" w:sz="6" w:space="0"/>
              <w:left w:val="double" w:color="000000" w:sz="4" w:space="0"/>
              <w:bottom w:val="double" w:color="000000" w:sz="4" w:space="0"/>
              <w:right w:val="single" w:color="000000" w:sz="6" w:space="0"/>
            </w:tcBorders>
            <w:vAlign w:val="center"/>
          </w:tcPr>
          <w:p w14:paraId="31694D0B">
            <w:pPr>
              <w:snapToGrid w:val="0"/>
              <w:spacing w:before="156" w:line="360" w:lineRule="auto"/>
              <w:jc w:val="center"/>
              <w:rPr>
                <w:rStyle w:val="11"/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小写金额：</w:t>
            </w:r>
            <w:r>
              <w:rPr>
                <w:rStyle w:val="11"/>
                <w:rFonts w:hint="eastAsia" w:ascii="宋体" w:hAnsi="宋体"/>
                <w:color w:val="000000" w:themeColor="text1"/>
                <w:kern w:val="0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</w:t>
            </w:r>
            <w:r>
              <w:rPr>
                <w:rStyle w:val="11"/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Style w:val="11"/>
                <w:rFonts w:ascii="宋体" w:hAnsi="宋体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人民币元</w:t>
            </w:r>
            <w:r>
              <w:rPr>
                <w:rStyle w:val="11"/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 w14:paraId="66DB9FF6">
            <w:pPr>
              <w:snapToGrid w:val="0"/>
              <w:spacing w:before="156" w:line="360" w:lineRule="auto"/>
              <w:jc w:val="center"/>
              <w:rPr>
                <w:rStyle w:val="11"/>
                <w:rFonts w:ascii="宋体" w:hAnsi="宋体"/>
                <w:color w:val="000000" w:themeColor="text1"/>
                <w:kern w:val="0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大写金额：</w:t>
            </w:r>
            <w:r>
              <w:rPr>
                <w:rStyle w:val="11"/>
                <w:rFonts w:hint="eastAsia" w:ascii="宋体" w:hAnsi="宋体"/>
                <w:color w:val="000000" w:themeColor="text1"/>
                <w:kern w:val="0"/>
                <w:szCs w:val="21"/>
                <w:u w:val="none" w:color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Style w:val="11"/>
                <w:rFonts w:hint="eastAsia" w:ascii="宋体" w:hAnsi="宋体"/>
                <w:color w:val="000000" w:themeColor="text1"/>
                <w:kern w:val="0"/>
                <w:szCs w:val="21"/>
                <w:u w:val="single" w:color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</w:t>
            </w:r>
            <w:r>
              <w:rPr>
                <w:rStyle w:val="11"/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Style w:val="11"/>
                <w:rFonts w:ascii="宋体" w:hAnsi="宋体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人民币元</w:t>
            </w:r>
            <w:r>
              <w:rPr>
                <w:rStyle w:val="11"/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 w14:paraId="5BFD131D">
            <w:pPr>
              <w:snapToGrid w:val="0"/>
              <w:spacing w:before="156" w:line="360" w:lineRule="auto"/>
              <w:jc w:val="center"/>
              <w:rPr>
                <w:rStyle w:val="11"/>
                <w:rFonts w:ascii="宋体" w:hAnsi="宋体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Style w:val="11"/>
                <w:rFonts w:ascii="黑体" w:hAnsi="黑体" w:eastAsia="黑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大写金额与小写金额不一致时，以大写金额为准</w:t>
            </w:r>
            <w:r>
              <w:rPr>
                <w:rStyle w:val="11"/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2503" w:type="dxa"/>
            <w:tcBorders>
              <w:top w:val="single" w:color="000000" w:sz="6" w:space="0"/>
              <w:left w:val="single" w:color="000000" w:sz="6" w:space="0"/>
              <w:bottom w:val="double" w:color="000000" w:sz="4" w:space="0"/>
              <w:right w:val="double" w:color="000000" w:sz="4" w:space="0"/>
            </w:tcBorders>
            <w:vAlign w:val="center"/>
          </w:tcPr>
          <w:p w14:paraId="5114DD06">
            <w:pPr>
              <w:snapToGrid w:val="0"/>
              <w:spacing w:before="156" w:line="360" w:lineRule="auto"/>
              <w:jc w:val="center"/>
              <w:rPr>
                <w:rStyle w:val="11"/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rFonts w:hint="eastAsia"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服务</w:t>
            </w:r>
            <w:r>
              <w:rPr>
                <w:rStyle w:val="11"/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期：</w:t>
            </w:r>
          </w:p>
        </w:tc>
      </w:tr>
    </w:tbl>
    <w:p w14:paraId="3A07E4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Style w:val="11"/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Style w:val="11"/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备注：本表须按包填写，一个“包号”一份。</w:t>
      </w:r>
      <w:bookmarkStart w:id="0" w:name="_GoBack"/>
      <w:bookmarkEnd w:id="0"/>
    </w:p>
    <w:p w14:paraId="5008D2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Style w:val="11"/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4BAE74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Style w:val="11"/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7B2C37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Style w:val="11"/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11"/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供应商名称（盖单位公章）：</w:t>
      </w:r>
    </w:p>
    <w:p w14:paraId="0B0EE6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Style w:val="11"/>
          <w:rFonts w:hint="eastAsia" w:ascii="仿宋_GB2312" w:hAnsi="仿宋_GB2312" w:eastAsia="仿宋_GB2312" w:cs="仿宋_GB2312"/>
          <w:color w:val="000000" w:themeColor="text1"/>
          <w:spacing w:val="-2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05AA81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Style w:val="11"/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11"/>
          <w:rFonts w:hint="eastAsia" w:ascii="仿宋_GB2312" w:hAnsi="仿宋_GB2312" w:eastAsia="仿宋_GB2312" w:cs="仿宋_GB2312"/>
          <w:color w:val="000000" w:themeColor="text1"/>
          <w:spacing w:val="-2"/>
          <w:kern w:val="0"/>
          <w:sz w:val="32"/>
          <w:szCs w:val="32"/>
          <w14:textFill>
            <w14:solidFill>
              <w14:schemeClr w14:val="tx1"/>
            </w14:solidFill>
          </w14:textFill>
        </w:rPr>
        <w:t>法</w:t>
      </w:r>
      <w:r>
        <w:rPr>
          <w:rStyle w:val="11"/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定</w:t>
      </w:r>
      <w:r>
        <w:rPr>
          <w:rStyle w:val="11"/>
          <w:rFonts w:hint="eastAsia" w:ascii="仿宋_GB2312" w:hAnsi="仿宋_GB2312" w:eastAsia="仿宋_GB2312" w:cs="仿宋_GB2312"/>
          <w:color w:val="000000" w:themeColor="text1"/>
          <w:spacing w:val="-2"/>
          <w:kern w:val="0"/>
          <w:sz w:val="32"/>
          <w:szCs w:val="32"/>
          <w14:textFill>
            <w14:solidFill>
              <w14:schemeClr w14:val="tx1"/>
            </w14:solidFill>
          </w14:textFill>
        </w:rPr>
        <w:t>代</w:t>
      </w:r>
      <w:r>
        <w:rPr>
          <w:rStyle w:val="11"/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表</w:t>
      </w:r>
      <w:r>
        <w:rPr>
          <w:rStyle w:val="11"/>
          <w:rFonts w:hint="eastAsia" w:ascii="仿宋_GB2312" w:hAnsi="仿宋_GB2312" w:eastAsia="仿宋_GB2312" w:cs="仿宋_GB2312"/>
          <w:color w:val="000000" w:themeColor="text1"/>
          <w:spacing w:val="-2"/>
          <w:kern w:val="0"/>
          <w:sz w:val="32"/>
          <w:szCs w:val="32"/>
          <w14:textFill>
            <w14:solidFill>
              <w14:schemeClr w14:val="tx1"/>
            </w14:solidFill>
          </w14:textFill>
        </w:rPr>
        <w:t>人</w:t>
      </w:r>
      <w:r>
        <w:rPr>
          <w:rStyle w:val="11"/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Style w:val="11"/>
          <w:rFonts w:hint="eastAsia" w:ascii="仿宋_GB2312" w:hAnsi="仿宋_GB2312" w:eastAsia="仿宋_GB2312" w:cs="仿宋_GB2312"/>
          <w:color w:val="000000" w:themeColor="text1"/>
          <w:spacing w:val="-2"/>
          <w:kern w:val="0"/>
          <w:sz w:val="32"/>
          <w:szCs w:val="32"/>
          <w14:textFill>
            <w14:solidFill>
              <w14:schemeClr w14:val="tx1"/>
            </w14:solidFill>
          </w14:textFill>
        </w:rPr>
        <w:t>单</w:t>
      </w:r>
      <w:r>
        <w:rPr>
          <w:rStyle w:val="11"/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位</w:t>
      </w:r>
      <w:r>
        <w:rPr>
          <w:rStyle w:val="11"/>
          <w:rFonts w:hint="eastAsia" w:ascii="仿宋_GB2312" w:hAnsi="仿宋_GB2312" w:eastAsia="仿宋_GB2312" w:cs="仿宋_GB2312"/>
          <w:color w:val="000000" w:themeColor="text1"/>
          <w:spacing w:val="-2"/>
          <w:kern w:val="0"/>
          <w:sz w:val="32"/>
          <w:szCs w:val="32"/>
          <w14:textFill>
            <w14:solidFill>
              <w14:schemeClr w14:val="tx1"/>
            </w14:solidFill>
          </w14:textFill>
        </w:rPr>
        <w:t>负</w:t>
      </w:r>
      <w:r>
        <w:rPr>
          <w:rStyle w:val="11"/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责人</w:t>
      </w:r>
      <w:r>
        <w:rPr>
          <w:rStyle w:val="11"/>
          <w:rFonts w:hint="eastAsia" w:ascii="仿宋_GB2312" w:hAnsi="仿宋_GB2312" w:eastAsia="仿宋_GB2312" w:cs="仿宋_GB2312"/>
          <w:color w:val="000000" w:themeColor="text1"/>
          <w:spacing w:val="-2"/>
          <w:kern w:val="0"/>
          <w:sz w:val="32"/>
          <w:szCs w:val="32"/>
          <w14:textFill>
            <w14:solidFill>
              <w14:schemeClr w14:val="tx1"/>
            </w14:solidFill>
          </w14:textFill>
        </w:rPr>
        <w:t>）</w:t>
      </w:r>
      <w:r>
        <w:rPr>
          <w:rStyle w:val="11"/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或其授权的代理人（签字或印章）：</w:t>
      </w:r>
      <w:r>
        <w:rPr>
          <w:rStyle w:val="11"/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 w:color="000000"/>
          <w14:textFill>
            <w14:solidFill>
              <w14:schemeClr w14:val="tx1"/>
            </w14:solidFill>
          </w14:textFill>
        </w:rPr>
        <w:t xml:space="preserve">          </w:t>
      </w:r>
      <w:r>
        <w:rPr>
          <w:rStyle w:val="11"/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 w:color="000000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Style w:val="11"/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 w:color="000000"/>
          <w14:textFill>
            <w14:solidFill>
              <w14:schemeClr w14:val="tx1"/>
            </w14:solidFill>
          </w14:textFill>
        </w:rPr>
        <w:t xml:space="preserve">      </w:t>
      </w:r>
    </w:p>
    <w:p w14:paraId="562EBE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Style w:val="11"/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2262E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Style w:val="11"/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11"/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日期：</w:t>
      </w:r>
      <w:r>
        <w:rPr>
          <w:rStyle w:val="11"/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 w:color="000000"/>
          <w14:textFill>
            <w14:solidFill>
              <w14:schemeClr w14:val="tx1"/>
            </w14:solidFill>
          </w14:textFill>
        </w:rPr>
        <w:t xml:space="preserve">          </w:t>
      </w:r>
      <w:r>
        <w:rPr>
          <w:rStyle w:val="11"/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Style w:val="11"/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 w:color="000000"/>
          <w14:textFill>
            <w14:solidFill>
              <w14:schemeClr w14:val="tx1"/>
            </w14:solidFill>
          </w14:textFill>
        </w:rPr>
        <w:t xml:space="preserve">        </w:t>
      </w:r>
      <w:r>
        <w:rPr>
          <w:rStyle w:val="11"/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Style w:val="11"/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 w:color="000000"/>
          <w14:textFill>
            <w14:solidFill>
              <w14:schemeClr w14:val="tx1"/>
            </w14:solidFill>
          </w14:textFill>
        </w:rPr>
        <w:t xml:space="preserve">    </w:t>
      </w:r>
      <w:r>
        <w:rPr>
          <w:rStyle w:val="11"/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 w:color="000000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Style w:val="11"/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 w:color="000000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11"/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</w:p>
    <w:p w14:paraId="7CA259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6336DE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 w14:paraId="28FB421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8A0C16"/>
    <w:rsid w:val="081E2961"/>
    <w:rsid w:val="1D980546"/>
    <w:rsid w:val="238A0C16"/>
    <w:rsid w:val="2FE976F0"/>
    <w:rsid w:val="379C0A32"/>
    <w:rsid w:val="45BE0D18"/>
    <w:rsid w:val="46997E9F"/>
    <w:rsid w:val="5AB97222"/>
    <w:rsid w:val="72A85006"/>
    <w:rsid w:val="72B648F6"/>
    <w:rsid w:val="746933EA"/>
    <w:rsid w:val="75D76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ind w:firstLine="0" w:firstLineChars="0"/>
      <w:jc w:val="center"/>
    </w:pPr>
    <w:rPr>
      <w:rFonts w:eastAsia="方正小标宋简体"/>
      <w:sz w:val="44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before="20" w:beforeLines="0" w:beforeAutospacing="0" w:after="20" w:afterLines="0" w:afterAutospacing="0" w:line="413" w:lineRule="auto"/>
      <w:outlineLvl w:val="1"/>
    </w:pPr>
    <w:rPr>
      <w:rFonts w:ascii="Arial" w:hAnsi="Arial" w:eastAsia="黑体"/>
      <w:kern w:val="44"/>
      <w:sz w:val="32"/>
    </w:rPr>
  </w:style>
  <w:style w:type="paragraph" w:styleId="5">
    <w:name w:val="heading 3"/>
    <w:basedOn w:val="1"/>
    <w:next w:val="1"/>
    <w:link w:val="9"/>
    <w:semiHidden/>
    <w:unhideWhenUsed/>
    <w:qFormat/>
    <w:uiPriority w:val="0"/>
    <w:pPr>
      <w:keepNext/>
      <w:keepLines/>
      <w:spacing w:before="20" w:beforeLines="0" w:beforeAutospacing="0" w:after="20" w:afterLines="0" w:afterAutospacing="0" w:line="413" w:lineRule="auto"/>
      <w:outlineLvl w:val="2"/>
    </w:pPr>
    <w:rPr>
      <w:rFonts w:ascii="Times New Roman" w:hAnsi="Times New Roman" w:eastAsia="楷体_GB2312"/>
      <w:b/>
      <w:kern w:val="44"/>
      <w:sz w:val="32"/>
    </w:rPr>
  </w:style>
  <w:style w:type="paragraph" w:styleId="6">
    <w:name w:val="heading 4"/>
    <w:basedOn w:val="1"/>
    <w:next w:val="1"/>
    <w:link w:val="10"/>
    <w:semiHidden/>
    <w:unhideWhenUsed/>
    <w:qFormat/>
    <w:uiPriority w:val="0"/>
    <w:pPr>
      <w:keepNext/>
      <w:keepLines/>
      <w:spacing w:before="40" w:beforeLines="0" w:beforeAutospacing="0" w:after="50" w:afterLines="0" w:afterAutospacing="0" w:line="372" w:lineRule="auto"/>
      <w:outlineLvl w:val="3"/>
    </w:pPr>
    <w:rPr>
      <w:rFonts w:ascii="Times New Roman" w:hAnsi="Times New Roman" w:eastAsia="仿宋_GB2312"/>
      <w:b/>
      <w:kern w:val="44"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9">
    <w:name w:val="标题 3 Char"/>
    <w:link w:val="5"/>
    <w:qFormat/>
    <w:uiPriority w:val="0"/>
    <w:rPr>
      <w:rFonts w:ascii="Times New Roman" w:hAnsi="Times New Roman" w:eastAsia="楷体_GB2312"/>
      <w:b/>
      <w:kern w:val="44"/>
      <w:sz w:val="32"/>
    </w:rPr>
  </w:style>
  <w:style w:type="character" w:customStyle="1" w:styleId="10">
    <w:name w:val="标题 4 Char"/>
    <w:link w:val="6"/>
    <w:qFormat/>
    <w:uiPriority w:val="0"/>
    <w:rPr>
      <w:rFonts w:ascii="Times New Roman" w:hAnsi="Times New Roman" w:eastAsia="仿宋_GB2312"/>
      <w:b/>
      <w:kern w:val="44"/>
      <w:sz w:val="32"/>
    </w:rPr>
  </w:style>
  <w:style w:type="character" w:customStyle="1" w:styleId="11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2025-02-20T08:25:00Z</dcterms:created>
  <dc:creator>qzuser</dc:creator>
  <cp:lastModifiedBy>qzuser</cp:lastModifiedBy>
  <dcterms:modified xsi:type="dcterms:W3CDTF">2025-02-20T08:26:57Z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D6C794A259A34E3A86DFA318286DC588_11</vt:lpwstr>
  </property>
  <property fmtid="{D5CDD505-2E9C-101B-9397-08002B2CF9AE}" pid="4" name="KSOTemplateDocerSaveRecord">
    <vt:lpwstr>eyJoZGlkIjoiYmRhZjZjNjBmMDFjODYwYzc4YjQ4NTYwYjdmMGM0ZjkiLCJ1c2VySWQiOiIzMTc4MTQ5NjMifQ==</vt:lpwstr>
  </property>
</Properties>
</file>